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A1EF" w14:textId="77777777" w:rsidR="00FA068B" w:rsidRDefault="00FA068B" w:rsidP="00FA068B">
      <w:pPr>
        <w:pStyle w:val="2"/>
        <w:tabs>
          <w:tab w:val="left" w:pos="720"/>
        </w:tabs>
        <w:spacing w:line="240" w:lineRule="auto"/>
        <w:ind w:left="-360"/>
        <w:rPr>
          <w:sz w:val="24"/>
        </w:rPr>
      </w:pPr>
    </w:p>
    <w:p w14:paraId="4D7F28C9" w14:textId="3E4EF092" w:rsidR="00FA068B" w:rsidRDefault="00FA068B" w:rsidP="00FA068B">
      <w:pPr>
        <w:pStyle w:val="2"/>
        <w:tabs>
          <w:tab w:val="left" w:pos="720"/>
        </w:tabs>
        <w:spacing w:line="240" w:lineRule="auto"/>
        <w:ind w:left="-360"/>
        <w:rPr>
          <w:sz w:val="24"/>
        </w:rPr>
      </w:pPr>
      <w:r>
        <w:rPr>
          <w:noProof/>
          <w:sz w:val="24"/>
        </w:rPr>
        <w:drawing>
          <wp:inline distT="0" distB="0" distL="0" distR="0" wp14:anchorId="0631EABA" wp14:editId="156AD3E0">
            <wp:extent cx="68897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947E" w14:textId="77777777" w:rsidR="00FA068B" w:rsidRDefault="00FA068B" w:rsidP="00FA068B">
      <w:pPr>
        <w:pStyle w:val="2"/>
        <w:spacing w:line="240" w:lineRule="auto"/>
        <w:rPr>
          <w:b/>
          <w:sz w:val="24"/>
        </w:rPr>
      </w:pPr>
      <w:r>
        <w:rPr>
          <w:b/>
          <w:sz w:val="24"/>
        </w:rPr>
        <w:t xml:space="preserve">ГОСУДАРСТВЕННОЕ КАЗЕННОЕ УЧРЕЖДЕНИЕ </w:t>
      </w:r>
    </w:p>
    <w:p w14:paraId="6EE967B5" w14:textId="77777777" w:rsidR="00FA068B" w:rsidRDefault="00FA068B" w:rsidP="00FA068B">
      <w:pPr>
        <w:pStyle w:val="2"/>
        <w:spacing w:line="240" w:lineRule="auto"/>
        <w:rPr>
          <w:b/>
          <w:sz w:val="24"/>
        </w:rPr>
      </w:pPr>
      <w:r>
        <w:rPr>
          <w:b/>
          <w:sz w:val="24"/>
        </w:rPr>
        <w:t>ДОПОЛНИТЕЛЬНОГО ПРОФЕССИОНАЛЬНОГО ОБРАЗОВАНИЯ РЕСПУБЛИКИ КАРЕЛИЯ «УЧЕБНО-МЕТОДИЧЕСКИЙ ЦЕНТР ПО ГРАЖДАНСКОЙ ОБОРОНЕ И ЧРЕЗВЫЧАЙНЫМ СИТУАЦИЯМ»</w:t>
      </w:r>
    </w:p>
    <w:p w14:paraId="0B3C84F7" w14:textId="77777777" w:rsidR="00FA068B" w:rsidRPr="003B4455" w:rsidRDefault="00FA068B" w:rsidP="00FA068B">
      <w:pPr>
        <w:jc w:val="center"/>
        <w:rPr>
          <w:b/>
        </w:rPr>
      </w:pPr>
      <w:r w:rsidRPr="003B4455">
        <w:rPr>
          <w:b/>
        </w:rPr>
        <w:t>(ГКУ ДПО РК «УМЦ по ГОЧС»)</w:t>
      </w:r>
    </w:p>
    <w:p w14:paraId="2BC5B519" w14:textId="7AF6DCED" w:rsidR="00FA068B" w:rsidRDefault="00FA068B" w:rsidP="00FA068B">
      <w:pPr>
        <w:tabs>
          <w:tab w:val="left" w:pos="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D6BC" wp14:editId="397C91E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15000" cy="0"/>
                <wp:effectExtent l="28575" t="29845" r="2857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8C4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n0AAIAAKsDAAAOAAAAZHJzL2Uyb0RvYy54bWysU0uOEzEQ3SNxB8t70p1IA6NWOrPIMGwG&#10;iDThABW3O22Nf7KddLID1kg5AldgwUgjDXCG7htRdj4MsEP0wirX5/nVq+rxxUZJsubOC6NLOhzk&#10;lHDNTCX0sqTv5lfPzinxAXQF0mhe0i339GLy9Mm4tQUfmcbIijuCINoXrS1pE4ItssyzhivwA2O5&#10;xmBtnIKAV7fMKgctoiuZjfL8edYaV1lnGPcevZf7IJ0k/LrmLLyta88DkSVFbiGdLp2LeGaTMRRL&#10;B7YR7EAD/oGFAqHx0RPUJQQgKyf+glKCOeNNHQbMqMzUtWA89YDdDPM/urlpwPLUC4rj7Ukm//9g&#10;2Zv1zBFRlXREiQaFI+o+9+/7Xfet+9LvSP+h+9HddV+7++57d99/RPuh/4R2DHYPB/eOjKKSrfUF&#10;Ak71zEUt2Ebf2GvDbj3RZtqAXvLU0Xxr8ZlhrMh+K4kXb5HPon1tKsyBVTBJ1k3tVIREwcgmTW97&#10;mh7fBMLQefZieJbnOGR2jGVQHAut8+EVN4pEo6RS6CgsFLC+9iESgeKYEt3aXAkp03JITVoEz88T&#10;tLIoVWiEnuPC3CYIb6SoYnos9G65mEpH1hAXLn2pT4w8TnNmpasE33CoXh7sAELubaQj9UGeqMhe&#10;24WptjN3lA03IvE+bG9cucf3VP3rH5v8BAAA//8DAFBLAwQUAAYACAAAACEA4CqKrdkAAAAEAQAA&#10;DwAAAGRycy9kb3ducmV2LnhtbEyPy07DMBBF90j8gzVI7KjdSlAIcSpEYYEQIMJjPY2HJCIeR7GT&#10;hr9nYAPLozu690y+mX2nJhpiG9jCcmFAEVfBtVxbeH25PTkHFROywy4wWfiiCJvi8CDHzIU9P9NU&#10;plpJCccMLTQp9ZnWsWrIY1yEnliyjzB4TIJDrd2Aeyn3nV4Zc6Y9tiwLDfZ03VD1WY7ews24fSqX&#10;b++4vjePD30zT9vTu8na46P56hJUojn9HcOPvqhDIU67MLKLqrMgjyQL6xUoCS+MEd79si5y/V++&#10;+AYAAP//AwBQSwECLQAUAAYACAAAACEAtoM4kv4AAADhAQAAEwAAAAAAAAAAAAAAAAAAAAAAW0Nv&#10;bnRlbnRfVHlwZXNdLnhtbFBLAQItABQABgAIAAAAIQA4/SH/1gAAAJQBAAALAAAAAAAAAAAAAAAA&#10;AC8BAABfcmVscy8ucmVsc1BLAQItABQABgAIAAAAIQB7A4n0AAIAAKsDAAAOAAAAAAAAAAAAAAAA&#10;AC4CAABkcnMvZTJvRG9jLnhtbFBLAQItABQABgAIAAAAIQDgKoqt2QAAAAQBAAAPAAAAAAAAAAAA&#10;AAAAAFoEAABkcnMvZG93bnJldi54bWxQSwUGAAAAAAQABADzAAAAYAUAAAAA&#10;" strokeweight="4pt">
                <v:stroke linestyle="thinThick"/>
              </v:line>
            </w:pict>
          </mc:Fallback>
        </mc:AlternateContent>
      </w:r>
    </w:p>
    <w:p w14:paraId="5AC150DA" w14:textId="77777777" w:rsidR="00FA068B" w:rsidRPr="00802876" w:rsidRDefault="00FA068B" w:rsidP="00FA068B">
      <w:pPr>
        <w:tabs>
          <w:tab w:val="left" w:pos="180"/>
        </w:tabs>
      </w:pPr>
    </w:p>
    <w:p w14:paraId="4547B40E" w14:textId="77777777" w:rsidR="00FA068B" w:rsidRDefault="00FA068B" w:rsidP="00FA068B">
      <w:pPr>
        <w:pStyle w:val="2"/>
        <w:spacing w:line="360" w:lineRule="auto"/>
        <w:rPr>
          <w:b/>
          <w:szCs w:val="28"/>
        </w:rPr>
      </w:pPr>
      <w:r w:rsidRPr="00C1682B">
        <w:rPr>
          <w:b/>
          <w:szCs w:val="28"/>
        </w:rPr>
        <w:t>П Р И К А З</w:t>
      </w:r>
    </w:p>
    <w:p w14:paraId="6AD35666" w14:textId="77777777" w:rsidR="00FA068B" w:rsidRPr="009A0E9E" w:rsidRDefault="00FA068B" w:rsidP="00FA068B">
      <w:pPr>
        <w:rPr>
          <w:sz w:val="20"/>
          <w:szCs w:val="20"/>
        </w:rPr>
      </w:pPr>
    </w:p>
    <w:p w14:paraId="48A674AD" w14:textId="36E4DE41" w:rsidR="00FA068B" w:rsidRPr="00AD17AF" w:rsidRDefault="00FA068B" w:rsidP="00FA068B">
      <w:pPr>
        <w:rPr>
          <w:u w:val="single"/>
        </w:rPr>
      </w:pPr>
      <w:r>
        <w:rPr>
          <w:sz w:val="26"/>
          <w:szCs w:val="28"/>
        </w:rPr>
        <w:t xml:space="preserve">  </w:t>
      </w:r>
      <w:r w:rsidRPr="001A2860">
        <w:t>«</w:t>
      </w:r>
      <w:r>
        <w:t>_____</w:t>
      </w:r>
      <w:r>
        <w:t>»</w:t>
      </w:r>
      <w:r>
        <w:t xml:space="preserve"> </w:t>
      </w:r>
      <w:proofErr w:type="gramStart"/>
      <w:r>
        <w:t>декабря  2020</w:t>
      </w:r>
      <w:proofErr w:type="gramEnd"/>
      <w:r w:rsidRPr="001A2860">
        <w:t xml:space="preserve"> г.</w:t>
      </w:r>
      <w:r>
        <w:rPr>
          <w:sz w:val="28"/>
          <w:szCs w:val="28"/>
        </w:rPr>
        <w:tab/>
        <w:t xml:space="preserve">             </w:t>
      </w:r>
      <w:r>
        <w:tab/>
        <w:t xml:space="preserve">                 </w:t>
      </w:r>
      <w:r>
        <w:tab/>
      </w:r>
      <w:r>
        <w:tab/>
        <w:t xml:space="preserve">   </w:t>
      </w:r>
      <w:r w:rsidRPr="001A2860">
        <w:t xml:space="preserve"> </w:t>
      </w:r>
      <w:r>
        <w:tab/>
      </w:r>
      <w:r>
        <w:tab/>
      </w:r>
      <w:r>
        <w:tab/>
      </w:r>
      <w:r w:rsidRPr="001A2860">
        <w:t>№</w:t>
      </w:r>
      <w:r>
        <w:t xml:space="preserve"> </w:t>
      </w:r>
      <w:r>
        <w:t>___</w:t>
      </w:r>
    </w:p>
    <w:p w14:paraId="34D6E0CC" w14:textId="77777777" w:rsidR="00FA068B" w:rsidRPr="008C6351" w:rsidRDefault="00FA068B" w:rsidP="00FA068B">
      <w:pPr>
        <w:jc w:val="center"/>
        <w:rPr>
          <w:sz w:val="18"/>
          <w:szCs w:val="18"/>
        </w:rPr>
      </w:pPr>
      <w:r>
        <w:t>г. Петрозаводск</w:t>
      </w:r>
    </w:p>
    <w:p w14:paraId="327AC4AE" w14:textId="77777777" w:rsidR="00FA068B" w:rsidRPr="00D41843" w:rsidRDefault="00FA068B" w:rsidP="00FA068B">
      <w:pPr>
        <w:jc w:val="center"/>
        <w:rPr>
          <w:sz w:val="20"/>
          <w:szCs w:val="20"/>
        </w:rPr>
      </w:pPr>
    </w:p>
    <w:p w14:paraId="2AD8277F" w14:textId="77777777" w:rsidR="00FA068B" w:rsidRDefault="00FA068B" w:rsidP="00FA068B">
      <w:pPr>
        <w:pStyle w:val="3"/>
        <w:tabs>
          <w:tab w:val="left" w:pos="720"/>
        </w:tabs>
        <w:jc w:val="center"/>
        <w:rPr>
          <w:b/>
        </w:rPr>
      </w:pPr>
    </w:p>
    <w:p w14:paraId="416FF646" w14:textId="6615525C" w:rsidR="00FA068B" w:rsidRPr="0093250D" w:rsidRDefault="00FA068B" w:rsidP="00FA068B">
      <w:pPr>
        <w:pStyle w:val="3"/>
        <w:tabs>
          <w:tab w:val="left" w:pos="720"/>
          <w:tab w:val="center" w:pos="4699"/>
        </w:tabs>
        <w:ind w:right="4437"/>
        <w:jc w:val="both"/>
      </w:pPr>
      <w:r w:rsidRPr="0093250D">
        <w:t>О создании комиссии</w:t>
      </w:r>
      <w:r>
        <w:t xml:space="preserve"> </w:t>
      </w:r>
      <w:r w:rsidRPr="0093250D">
        <w:t>по урегулировани</w:t>
      </w:r>
      <w:r>
        <w:t>ю</w:t>
      </w:r>
      <w:r>
        <w:t xml:space="preserve"> </w:t>
      </w:r>
      <w:r w:rsidRPr="0093250D">
        <w:t>конфликта интересов в ГКУ ДПО РК «УМЦ по ГОЧС»</w:t>
      </w:r>
    </w:p>
    <w:p w14:paraId="7F47ABAD" w14:textId="77777777" w:rsidR="00FA068B" w:rsidRDefault="00FA068B" w:rsidP="00FA068B">
      <w:pPr>
        <w:jc w:val="center"/>
      </w:pPr>
    </w:p>
    <w:p w14:paraId="3DF33A1B" w14:textId="728D05AA" w:rsidR="00FA068B" w:rsidRDefault="00FA068B" w:rsidP="0061647A">
      <w:pPr>
        <w:spacing w:line="276" w:lineRule="auto"/>
        <w:ind w:firstLine="851"/>
        <w:jc w:val="both"/>
        <w:rPr>
          <w:sz w:val="28"/>
          <w:szCs w:val="28"/>
        </w:rPr>
      </w:pPr>
      <w:r w:rsidRPr="0093250D">
        <w:rPr>
          <w:sz w:val="28"/>
          <w:szCs w:val="28"/>
        </w:rPr>
        <w:t>В соответствии с требованиями статьи 13</w:t>
      </w:r>
      <w:r>
        <w:rPr>
          <w:sz w:val="28"/>
          <w:szCs w:val="28"/>
        </w:rPr>
        <w:t>.</w:t>
      </w:r>
      <w:r w:rsidRPr="0093250D">
        <w:rPr>
          <w:sz w:val="28"/>
          <w:szCs w:val="28"/>
        </w:rPr>
        <w:t>3 Федеральн</w:t>
      </w:r>
      <w:r>
        <w:rPr>
          <w:sz w:val="28"/>
          <w:szCs w:val="28"/>
        </w:rPr>
        <w:t>ого</w:t>
      </w:r>
      <w:r w:rsidRPr="009325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3250D">
        <w:rPr>
          <w:sz w:val="28"/>
          <w:szCs w:val="28"/>
        </w:rPr>
        <w:t xml:space="preserve"> от 25.12.2008 №</w:t>
      </w:r>
      <w:r>
        <w:rPr>
          <w:sz w:val="28"/>
          <w:szCs w:val="28"/>
        </w:rPr>
        <w:t xml:space="preserve"> </w:t>
      </w:r>
      <w:r w:rsidRPr="0093250D">
        <w:rPr>
          <w:sz w:val="28"/>
          <w:szCs w:val="28"/>
        </w:rPr>
        <w:t>273-ФЗ «О противодействии коррупции</w:t>
      </w:r>
      <w:r>
        <w:rPr>
          <w:sz w:val="28"/>
          <w:szCs w:val="28"/>
        </w:rPr>
        <w:t xml:space="preserve">» и в целях </w:t>
      </w:r>
      <w:r w:rsidRPr="00B14DDD">
        <w:rPr>
          <w:sz w:val="28"/>
          <w:szCs w:val="28"/>
        </w:rPr>
        <w:t>урегулировани</w:t>
      </w:r>
      <w:r>
        <w:rPr>
          <w:sz w:val="28"/>
          <w:szCs w:val="28"/>
        </w:rPr>
        <w:t>я</w:t>
      </w:r>
      <w:r w:rsidRPr="00B14DDD">
        <w:rPr>
          <w:sz w:val="28"/>
          <w:szCs w:val="28"/>
        </w:rPr>
        <w:t xml:space="preserve"> ситуаций, </w:t>
      </w:r>
      <w:r>
        <w:rPr>
          <w:sz w:val="28"/>
          <w:szCs w:val="28"/>
        </w:rPr>
        <w:t>связанных с конфликтом интересов, которые могут возникнуть при выполнении обязанностей работниками ГКУ ДПО РК «УМЦ по ГОЧС»</w:t>
      </w:r>
    </w:p>
    <w:p w14:paraId="2A3BDF32" w14:textId="77777777" w:rsidR="00FA068B" w:rsidRPr="0093250D" w:rsidRDefault="00FA068B" w:rsidP="0061647A">
      <w:pPr>
        <w:spacing w:line="276" w:lineRule="auto"/>
        <w:ind w:firstLine="709"/>
        <w:jc w:val="both"/>
        <w:rPr>
          <w:sz w:val="28"/>
          <w:szCs w:val="28"/>
        </w:rPr>
      </w:pPr>
    </w:p>
    <w:p w14:paraId="55EE53CF" w14:textId="77777777" w:rsidR="00FA068B" w:rsidRPr="004C64F8" w:rsidRDefault="00FA068B" w:rsidP="0061647A">
      <w:pPr>
        <w:spacing w:line="276" w:lineRule="auto"/>
        <w:jc w:val="both"/>
        <w:rPr>
          <w:spacing w:val="100"/>
          <w:sz w:val="28"/>
          <w:szCs w:val="28"/>
        </w:rPr>
      </w:pPr>
      <w:r w:rsidRPr="004C64F8">
        <w:rPr>
          <w:spacing w:val="100"/>
          <w:sz w:val="28"/>
          <w:szCs w:val="28"/>
        </w:rPr>
        <w:t>приказываю:</w:t>
      </w:r>
    </w:p>
    <w:p w14:paraId="33121374" w14:textId="77777777" w:rsidR="00FA068B" w:rsidRPr="004C64F8" w:rsidRDefault="00FA068B" w:rsidP="0061647A">
      <w:pPr>
        <w:spacing w:line="276" w:lineRule="auto"/>
        <w:ind w:firstLine="709"/>
        <w:jc w:val="both"/>
        <w:rPr>
          <w:spacing w:val="100"/>
          <w:sz w:val="28"/>
          <w:szCs w:val="28"/>
        </w:rPr>
      </w:pPr>
    </w:p>
    <w:p w14:paraId="57810827" w14:textId="46C0D38A" w:rsidR="00FA068B" w:rsidRPr="0093250D" w:rsidRDefault="00FA068B" w:rsidP="0061647A">
      <w:pPr>
        <w:pStyle w:val="a4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93250D">
        <w:rPr>
          <w:sz w:val="28"/>
          <w:szCs w:val="28"/>
        </w:rPr>
        <w:t>оздать комиссию по урегулирования конфликта интересов в составе:</w:t>
      </w:r>
    </w:p>
    <w:p w14:paraId="0C22B728" w14:textId="77777777" w:rsidR="00FA068B" w:rsidRPr="0093250D" w:rsidRDefault="00FA068B" w:rsidP="0061647A">
      <w:pPr>
        <w:pStyle w:val="a4"/>
        <w:spacing w:line="276" w:lineRule="auto"/>
        <w:ind w:left="0" w:firstLine="851"/>
        <w:jc w:val="both"/>
        <w:rPr>
          <w:sz w:val="28"/>
          <w:szCs w:val="28"/>
        </w:rPr>
      </w:pPr>
      <w:r w:rsidRPr="0093250D">
        <w:rPr>
          <w:sz w:val="28"/>
          <w:szCs w:val="28"/>
        </w:rPr>
        <w:t>Председатель комиссии – Назаренко Валерий Васильевич, директор ГКУ ДПО РК «УМЦ по ГОЧС»</w:t>
      </w:r>
    </w:p>
    <w:p w14:paraId="2AD93E18" w14:textId="77777777" w:rsidR="00FA068B" w:rsidRPr="0093250D" w:rsidRDefault="00FA068B" w:rsidP="0061647A">
      <w:pPr>
        <w:pStyle w:val="a4"/>
        <w:spacing w:line="276" w:lineRule="auto"/>
        <w:ind w:left="0" w:firstLine="851"/>
        <w:jc w:val="both"/>
        <w:rPr>
          <w:sz w:val="28"/>
          <w:szCs w:val="28"/>
        </w:rPr>
      </w:pPr>
      <w:r w:rsidRPr="0093250D">
        <w:rPr>
          <w:sz w:val="28"/>
          <w:szCs w:val="28"/>
        </w:rPr>
        <w:t>Члены комиссии:</w:t>
      </w:r>
    </w:p>
    <w:p w14:paraId="6B2FD9E9" w14:textId="77777777" w:rsidR="00FA068B" w:rsidRPr="0093250D" w:rsidRDefault="00FA068B" w:rsidP="0061647A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3250D">
        <w:rPr>
          <w:sz w:val="28"/>
          <w:szCs w:val="28"/>
        </w:rPr>
        <w:t xml:space="preserve"> Ахметзянов Рим </w:t>
      </w:r>
      <w:proofErr w:type="spellStart"/>
      <w:r w:rsidRPr="0093250D">
        <w:rPr>
          <w:sz w:val="28"/>
          <w:szCs w:val="28"/>
        </w:rPr>
        <w:t>Габдрахманович</w:t>
      </w:r>
      <w:proofErr w:type="spellEnd"/>
      <w:r w:rsidRPr="0093250D">
        <w:rPr>
          <w:sz w:val="28"/>
          <w:szCs w:val="28"/>
        </w:rPr>
        <w:t>, заместитель директора ГКУ ДПО РК «УМЦ по ГОЧС»,</w:t>
      </w:r>
    </w:p>
    <w:p w14:paraId="25C7AC84" w14:textId="77777777" w:rsidR="00FA068B" w:rsidRPr="0093250D" w:rsidRDefault="00FA068B" w:rsidP="0061647A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3250D">
        <w:rPr>
          <w:sz w:val="28"/>
          <w:szCs w:val="28"/>
        </w:rPr>
        <w:t>Архипова Галина Васильевна, ведущий экономист ГКУ ДПО РК «УМЦ по ГОЧС»</w:t>
      </w:r>
      <w:r>
        <w:rPr>
          <w:sz w:val="28"/>
          <w:szCs w:val="28"/>
        </w:rPr>
        <w:t>;</w:t>
      </w:r>
    </w:p>
    <w:p w14:paraId="78321AF1" w14:textId="77777777" w:rsidR="00FA068B" w:rsidRPr="0093250D" w:rsidRDefault="00FA068B" w:rsidP="0061647A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3250D">
        <w:rPr>
          <w:sz w:val="28"/>
          <w:szCs w:val="28"/>
        </w:rPr>
        <w:t>Шабельникова Ольга Николаевна, специалист по кадрам ГКУ ДПО РК «УМЦ по ГОЧС».</w:t>
      </w:r>
    </w:p>
    <w:p w14:paraId="1D4232FA" w14:textId="035C1D31" w:rsidR="00FA068B" w:rsidRDefault="00FA068B" w:rsidP="0061647A">
      <w:pPr>
        <w:pStyle w:val="a4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</w:t>
      </w:r>
      <w:r w:rsidRPr="0093250D">
        <w:rPr>
          <w:sz w:val="28"/>
          <w:szCs w:val="28"/>
        </w:rPr>
        <w:t>по урегулирования конфликта интересов ГКУ ДПО РК «УМЦ по ГОЧС»</w:t>
      </w:r>
      <w:r w:rsidR="0061647A">
        <w:rPr>
          <w:sz w:val="28"/>
          <w:szCs w:val="28"/>
        </w:rPr>
        <w:t xml:space="preserve"> (приложение № 1).</w:t>
      </w:r>
    </w:p>
    <w:p w14:paraId="182212C3" w14:textId="77777777" w:rsidR="00FA068B" w:rsidRDefault="00FA068B" w:rsidP="0061647A">
      <w:pPr>
        <w:pStyle w:val="a4"/>
        <w:ind w:left="0" w:firstLine="851"/>
        <w:jc w:val="both"/>
        <w:rPr>
          <w:sz w:val="28"/>
          <w:szCs w:val="28"/>
        </w:rPr>
      </w:pPr>
    </w:p>
    <w:p w14:paraId="082E186B" w14:textId="74B1DE9D" w:rsidR="00FA068B" w:rsidRPr="0093250D" w:rsidRDefault="0061647A" w:rsidP="0061647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A068B" w:rsidRPr="0093250D">
        <w:rPr>
          <w:sz w:val="28"/>
          <w:szCs w:val="28"/>
        </w:rPr>
        <w:t>Организовать работу по созданию и осуществлению деятельности комиссии по порядку урегулирования выявленного конфликта интересов между работниками ГКУ</w:t>
      </w:r>
      <w:r w:rsidR="00FA068B">
        <w:rPr>
          <w:sz w:val="28"/>
          <w:szCs w:val="28"/>
        </w:rPr>
        <w:t xml:space="preserve"> </w:t>
      </w:r>
      <w:r w:rsidR="00FA068B" w:rsidRPr="0093250D">
        <w:rPr>
          <w:sz w:val="28"/>
          <w:szCs w:val="28"/>
        </w:rPr>
        <w:t xml:space="preserve">ДПО РК «УМЦ по ГОЧС», руководствуясь «Положением о </w:t>
      </w:r>
      <w:r w:rsidR="00FA068B">
        <w:rPr>
          <w:sz w:val="28"/>
          <w:szCs w:val="28"/>
        </w:rPr>
        <w:t>порядке сообщения работникам</w:t>
      </w:r>
      <w:r w:rsidR="00FA068B" w:rsidRPr="0093250D">
        <w:rPr>
          <w:sz w:val="28"/>
          <w:szCs w:val="28"/>
        </w:rPr>
        <w:t xml:space="preserve"> ГКУ ДПО РК «УМЦ по ГОЧС» о возникновении личной заинтересованности при исполнении должностных обязанностей, которая может привести к конфликту интересов».</w:t>
      </w:r>
    </w:p>
    <w:p w14:paraId="6B6B80DC" w14:textId="7927AEA2" w:rsidR="00FA068B" w:rsidRDefault="0061647A" w:rsidP="0061647A">
      <w:pPr>
        <w:pStyle w:val="a4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068B" w:rsidRPr="0093250D">
        <w:rPr>
          <w:sz w:val="28"/>
          <w:szCs w:val="28"/>
        </w:rPr>
        <w:t>Контроль за исполнением настоящего приказа оставляю за собой.</w:t>
      </w:r>
    </w:p>
    <w:p w14:paraId="163B5669" w14:textId="77777777" w:rsidR="00FA068B" w:rsidRDefault="00FA068B" w:rsidP="00FA068B">
      <w:pPr>
        <w:pStyle w:val="a4"/>
        <w:jc w:val="both"/>
        <w:rPr>
          <w:sz w:val="28"/>
          <w:szCs w:val="28"/>
        </w:rPr>
      </w:pPr>
    </w:p>
    <w:p w14:paraId="7D6EAF91" w14:textId="77777777" w:rsidR="00FA068B" w:rsidRDefault="00FA068B" w:rsidP="00FA068B">
      <w:pPr>
        <w:pStyle w:val="a4"/>
        <w:jc w:val="both"/>
        <w:rPr>
          <w:sz w:val="28"/>
          <w:szCs w:val="28"/>
        </w:rPr>
      </w:pPr>
    </w:p>
    <w:p w14:paraId="1A523B13" w14:textId="77777777" w:rsidR="00FA068B" w:rsidRPr="004C64F8" w:rsidRDefault="00FA068B" w:rsidP="00FA068B">
      <w:pPr>
        <w:pStyle w:val="a4"/>
        <w:jc w:val="both"/>
        <w:rPr>
          <w:sz w:val="28"/>
          <w:szCs w:val="28"/>
        </w:rPr>
      </w:pPr>
    </w:p>
    <w:p w14:paraId="5FB102DF" w14:textId="77777777" w:rsidR="00FA068B" w:rsidRPr="00B8729F" w:rsidRDefault="00FA068B" w:rsidP="00FA068B">
      <w:pPr>
        <w:pStyle w:val="a3"/>
        <w:tabs>
          <w:tab w:val="left" w:pos="360"/>
          <w:tab w:val="left" w:pos="540"/>
          <w:tab w:val="left" w:pos="720"/>
        </w:tabs>
        <w:ind w:left="0"/>
        <w:jc w:val="both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8729F">
        <w:rPr>
          <w:szCs w:val="28"/>
        </w:rPr>
        <w:tab/>
      </w:r>
      <w:r w:rsidRPr="00B8729F">
        <w:rPr>
          <w:szCs w:val="28"/>
        </w:rPr>
        <w:tab/>
      </w:r>
      <w:r>
        <w:rPr>
          <w:szCs w:val="28"/>
        </w:rPr>
        <w:tab/>
        <w:t>В.В. Назаренко</w:t>
      </w:r>
    </w:p>
    <w:p w14:paraId="24C7FCFB" w14:textId="77777777" w:rsidR="00FA068B" w:rsidRDefault="00FA068B" w:rsidP="00FA068B"/>
    <w:p w14:paraId="2740E61A" w14:textId="77777777" w:rsidR="00FA068B" w:rsidRPr="00041EB9" w:rsidRDefault="00FA068B" w:rsidP="00FA068B"/>
    <w:p w14:paraId="7FC840C5" w14:textId="77777777" w:rsidR="00FA068B" w:rsidRPr="00041EB9" w:rsidRDefault="00FA068B" w:rsidP="00FA068B"/>
    <w:p w14:paraId="4069B0CA" w14:textId="77777777" w:rsidR="00FA068B" w:rsidRPr="00041EB9" w:rsidRDefault="00FA068B" w:rsidP="00FA068B"/>
    <w:p w14:paraId="31B00C87" w14:textId="77777777" w:rsidR="00FA068B" w:rsidRPr="00041EB9" w:rsidRDefault="00FA068B" w:rsidP="00FA068B"/>
    <w:p w14:paraId="49DD5409" w14:textId="77777777" w:rsidR="00FA068B" w:rsidRPr="00041EB9" w:rsidRDefault="00FA068B" w:rsidP="00FA068B"/>
    <w:p w14:paraId="4AEDB190" w14:textId="77777777" w:rsidR="00FA068B" w:rsidRPr="00041EB9" w:rsidRDefault="00FA068B" w:rsidP="00FA068B"/>
    <w:p w14:paraId="1BC1C86B" w14:textId="77777777" w:rsidR="00FA068B" w:rsidRPr="00041EB9" w:rsidRDefault="00FA068B" w:rsidP="00FA068B"/>
    <w:p w14:paraId="743261F2" w14:textId="77777777" w:rsidR="00FA068B" w:rsidRPr="00041EB9" w:rsidRDefault="00FA068B" w:rsidP="00FA068B"/>
    <w:p w14:paraId="4BE48024" w14:textId="77777777" w:rsidR="00FA068B" w:rsidRPr="00041EB9" w:rsidRDefault="00FA068B" w:rsidP="00FA068B"/>
    <w:p w14:paraId="1814CF67" w14:textId="77777777" w:rsidR="00FA068B" w:rsidRPr="00041EB9" w:rsidRDefault="00FA068B" w:rsidP="00FA068B"/>
    <w:p w14:paraId="71657297" w14:textId="77777777" w:rsidR="00FA068B" w:rsidRPr="00041EB9" w:rsidRDefault="00FA068B" w:rsidP="00FA068B"/>
    <w:p w14:paraId="5BE9F254" w14:textId="77777777" w:rsidR="00FA068B" w:rsidRPr="00041EB9" w:rsidRDefault="00FA068B" w:rsidP="00FA068B"/>
    <w:p w14:paraId="39027AE0" w14:textId="77777777" w:rsidR="00FA068B" w:rsidRPr="00041EB9" w:rsidRDefault="00FA068B" w:rsidP="00FA068B"/>
    <w:p w14:paraId="2F30AE9B" w14:textId="77777777" w:rsidR="00FA068B" w:rsidRPr="00041EB9" w:rsidRDefault="00FA068B" w:rsidP="00FA068B"/>
    <w:p w14:paraId="79A731DE" w14:textId="77777777" w:rsidR="00FA068B" w:rsidRPr="00041EB9" w:rsidRDefault="00FA068B" w:rsidP="00FA068B"/>
    <w:p w14:paraId="1E310F61" w14:textId="77777777" w:rsidR="00FA068B" w:rsidRPr="00041EB9" w:rsidRDefault="00FA068B" w:rsidP="00FA068B"/>
    <w:p w14:paraId="5B27CE49" w14:textId="77777777" w:rsidR="00FA068B" w:rsidRPr="00041EB9" w:rsidRDefault="00FA068B" w:rsidP="00FA068B"/>
    <w:p w14:paraId="21219C64" w14:textId="77777777" w:rsidR="00FA068B" w:rsidRPr="00041EB9" w:rsidRDefault="00FA068B" w:rsidP="00FA068B"/>
    <w:p w14:paraId="217961F3" w14:textId="77777777" w:rsidR="00FA068B" w:rsidRPr="00041EB9" w:rsidRDefault="00FA068B" w:rsidP="00FA068B"/>
    <w:p w14:paraId="48AF74E7" w14:textId="77777777" w:rsidR="00FA068B" w:rsidRPr="00041EB9" w:rsidRDefault="00FA068B" w:rsidP="00FA068B"/>
    <w:p w14:paraId="0E24A2A7" w14:textId="77777777" w:rsidR="00FA068B" w:rsidRPr="00041EB9" w:rsidRDefault="00FA068B" w:rsidP="00FA068B"/>
    <w:p w14:paraId="2E80A740" w14:textId="77777777" w:rsidR="00FA068B" w:rsidRDefault="00FA068B" w:rsidP="00FA068B"/>
    <w:p w14:paraId="189D2023" w14:textId="77777777" w:rsidR="00FA068B" w:rsidRPr="00041EB9" w:rsidRDefault="00FA068B" w:rsidP="00FA068B"/>
    <w:p w14:paraId="5EE6A90B" w14:textId="77777777" w:rsidR="00FA068B" w:rsidRDefault="00FA068B" w:rsidP="00FA068B"/>
    <w:p w14:paraId="51EFEC07" w14:textId="77777777" w:rsidR="00FA068B" w:rsidRPr="00041EB9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C3EAAFF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0B32EC68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3BA3F752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C53DEB5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58937808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2C70A02D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7BDACF2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2A0AE82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29538EF7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05A05620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314CC88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FF78579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55C86DC3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0527C6F5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20854CE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4AA5EB1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6FF8FCE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553CB411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4D4CF0A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3176476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375D4B0" w14:textId="77777777" w:rsidR="00FA068B" w:rsidRPr="00227424" w:rsidRDefault="00FA068B" w:rsidP="00FA068B">
      <w:pPr>
        <w:autoSpaceDE w:val="0"/>
        <w:autoSpaceDN w:val="0"/>
        <w:jc w:val="both"/>
        <w:rPr>
          <w:sz w:val="28"/>
          <w:szCs w:val="28"/>
        </w:rPr>
      </w:pPr>
    </w:p>
    <w:p w14:paraId="0A6D4B44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DED35C3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30344D50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186B6E0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08228DCA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30A62CC4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2101F63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F90FE0A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286EC730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3CDC3229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67D31CC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BEC5651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4B86140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077CFF6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5F71BF92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29CF2E84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0C3835B4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370F342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F312601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B8BFE4F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4A7DF9C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73A4562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31846EAF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096FE40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BA4AC72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7789163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76E8C75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70F4A56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0A372F3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597DA679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46853C3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1623794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5FFB1D81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3FA7B7B4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203F4611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366FAD34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554721D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3AAB4A7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06E136B9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08FD18B3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0A9350F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26657CD5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E72BEF0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3313C292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181C3C86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0E4AA039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5FF15F61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9E500AD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7157D106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50FACDC3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40B491F9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</w:p>
    <w:p w14:paraId="6A50D904" w14:textId="77777777" w:rsidR="00FA068B" w:rsidRPr="00041EB9" w:rsidRDefault="00FA068B" w:rsidP="00FA068B">
      <w:pPr>
        <w:autoSpaceDE w:val="0"/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</w:t>
      </w:r>
      <w:r w:rsidRPr="00041EB9">
        <w:rPr>
          <w:sz w:val="20"/>
          <w:szCs w:val="20"/>
        </w:rPr>
        <w:t>тп</w:t>
      </w:r>
      <w:proofErr w:type="spellEnd"/>
      <w:r w:rsidRPr="00041EB9">
        <w:rPr>
          <w:sz w:val="20"/>
          <w:szCs w:val="20"/>
        </w:rPr>
        <w:t xml:space="preserve">. </w:t>
      </w:r>
      <w:r>
        <w:rPr>
          <w:sz w:val="20"/>
          <w:szCs w:val="20"/>
        </w:rPr>
        <w:t>– 1 экз. на 2 л.,</w:t>
      </w:r>
    </w:p>
    <w:p w14:paraId="3AA26D4F" w14:textId="77777777" w:rsidR="00FA068B" w:rsidRPr="00041EB9" w:rsidRDefault="00FA068B" w:rsidP="00FA068B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д</w:t>
      </w:r>
      <w:r w:rsidRPr="00041EB9">
        <w:rPr>
          <w:sz w:val="20"/>
          <w:szCs w:val="20"/>
        </w:rPr>
        <w:t xml:space="preserve">ело: Приказы по </w:t>
      </w:r>
      <w:r>
        <w:rPr>
          <w:sz w:val="20"/>
          <w:szCs w:val="20"/>
        </w:rPr>
        <w:t>основной деятельности</w:t>
      </w:r>
    </w:p>
    <w:p w14:paraId="04483709" w14:textId="77777777" w:rsidR="00FA068B" w:rsidRDefault="00FA068B" w:rsidP="00FA068B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исп. Шабельникова О.Н.</w:t>
      </w:r>
      <w:r w:rsidRPr="00041E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</w:t>
      </w:r>
    </w:p>
    <w:p w14:paraId="617404BF" w14:textId="77777777" w:rsidR="00FA068B" w:rsidRPr="00041EB9" w:rsidRDefault="00FA068B" w:rsidP="00FA068B">
      <w:pPr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« _</w:t>
      </w:r>
      <w:proofErr w:type="gramEnd"/>
      <w:r>
        <w:rPr>
          <w:sz w:val="20"/>
          <w:szCs w:val="20"/>
        </w:rPr>
        <w:t>__» ____2020 г.</w:t>
      </w:r>
    </w:p>
    <w:p w14:paraId="245ACE32" w14:textId="77777777" w:rsidR="00EB2397" w:rsidRDefault="00EB2397"/>
    <w:sectPr w:rsidR="00EB2397" w:rsidSect="0061647A">
      <w:headerReference w:type="default" r:id="rId8"/>
      <w:pgSz w:w="11906" w:h="16838"/>
      <w:pgMar w:top="1134" w:right="707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0867" w14:textId="77777777" w:rsidR="0061647A" w:rsidRDefault="0061647A" w:rsidP="0061647A">
      <w:r>
        <w:separator/>
      </w:r>
    </w:p>
  </w:endnote>
  <w:endnote w:type="continuationSeparator" w:id="0">
    <w:p w14:paraId="29D53258" w14:textId="77777777" w:rsidR="0061647A" w:rsidRDefault="0061647A" w:rsidP="0061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2FA1" w14:textId="77777777" w:rsidR="0061647A" w:rsidRDefault="0061647A" w:rsidP="0061647A">
      <w:r>
        <w:separator/>
      </w:r>
    </w:p>
  </w:footnote>
  <w:footnote w:type="continuationSeparator" w:id="0">
    <w:p w14:paraId="41B2D0EE" w14:textId="77777777" w:rsidR="0061647A" w:rsidRDefault="0061647A" w:rsidP="0061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997379"/>
      <w:docPartObj>
        <w:docPartGallery w:val="Page Numbers (Top of Page)"/>
        <w:docPartUnique/>
      </w:docPartObj>
    </w:sdtPr>
    <w:sdtContent>
      <w:p w14:paraId="6CECD7DA" w14:textId="0AF05260" w:rsidR="0061647A" w:rsidRDefault="006164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04716" w14:textId="77777777" w:rsidR="0061647A" w:rsidRDefault="006164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7DA"/>
    <w:multiLevelType w:val="hybridMultilevel"/>
    <w:tmpl w:val="914ECA4C"/>
    <w:lvl w:ilvl="0" w:tplc="CBF87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C0706"/>
    <w:multiLevelType w:val="hybridMultilevel"/>
    <w:tmpl w:val="66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8B"/>
    <w:rsid w:val="0061647A"/>
    <w:rsid w:val="00EB2397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77505"/>
  <w15:chartTrackingRefBased/>
  <w15:docId w15:val="{CA52AE55-7D8B-4D23-8AFD-36CD979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68B"/>
    <w:pPr>
      <w:keepNext/>
      <w:spacing w:line="48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A068B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6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06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rsid w:val="00FA068B"/>
    <w:pPr>
      <w:ind w:left="-180" w:right="75"/>
    </w:pPr>
    <w:rPr>
      <w:sz w:val="28"/>
    </w:rPr>
  </w:style>
  <w:style w:type="paragraph" w:styleId="a4">
    <w:name w:val="List Paragraph"/>
    <w:basedOn w:val="a"/>
    <w:uiPriority w:val="34"/>
    <w:qFormat/>
    <w:rsid w:val="00FA06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6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</dc:creator>
  <cp:keywords/>
  <dc:description/>
  <cp:lastModifiedBy>Zam-direktor</cp:lastModifiedBy>
  <cp:revision>2</cp:revision>
  <dcterms:created xsi:type="dcterms:W3CDTF">2022-08-01T12:30:00Z</dcterms:created>
  <dcterms:modified xsi:type="dcterms:W3CDTF">2022-08-01T12:40:00Z</dcterms:modified>
</cp:coreProperties>
</file>