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13 ноября 2012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1522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СОЗДАНИИ КОМПЛЕКСНОЙ СИСТЕМЫ</w:t>
      </w:r>
    </w:p>
    <w:p>
      <w:pPr>
        <w:pStyle w:val="2"/>
        <w:jc w:val="center"/>
      </w:pPr>
      <w:r>
        <w:rPr>
          <w:sz w:val="24"/>
        </w:rPr>
        <w:t xml:space="preserve">ЭКСТРЕННОГО ОПОВЕЩЕНИЯ НАСЕЛЕНИЯ ОБ УГРОЗЕ ВОЗНИКНОВЕНИЯ</w:t>
      </w:r>
    </w:p>
    <w:p>
      <w:pPr>
        <w:pStyle w:val="2"/>
        <w:jc w:val="center"/>
      </w:pPr>
      <w:r>
        <w:rPr>
          <w:sz w:val="24"/>
        </w:rPr>
        <w:t xml:space="preserve">ИЛИ О ВОЗНИКНОВЕНИИ ЧРЕЗВЫЧАЙНЫХ СИТУАЦИЙ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своевременного и гарантированного </w:t>
      </w:r>
      <w:hyperlink w:history="0" r:id="rId6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информирования</w:t>
        </w:r>
      </w:hyperlink>
      <w:r>
        <w:rPr>
          <w:sz w:val="24"/>
        </w:rPr>
        <w:t xml:space="preserve"> населения об угрозе возникновения или о возникновении чрезвычайных ситуаций и развития единой государственной системы предупреждения и ликвидации чрезвычайных ситуаций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Правительству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создать до 1 января 2014 г. </w:t>
      </w:r>
      <w:hyperlink w:history="0" r:id="rId7" w:tooltip="Ссылка на КонсультантПлюс">
        <w:r>
          <w:rPr>
            <w:sz w:val="24"/>
            <w:color w:val="0000ff"/>
          </w:rPr>
          <w:t xml:space="preserve">комплексную систему</w:t>
        </w:r>
      </w:hyperlink>
      <w:r>
        <w:rPr>
          <w:sz w:val="24"/>
        </w:rPr>
        <w:t xml:space="preserve"> экстренного оповещения населения об угрозе возникновения или о возникновении чрезвычайных ситуаций, которая на федеральном, межрегиональном, региональном, муниципальном и объектовом уровнях должна обеспечить: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своевременное и гарантированное доведение до каждого человека, находящегося на территории, на которой существует угроза возникновения чрезвычайной ситуации, либо в зоне чрезвычайной ситуации, достоверной информации об угрозе возникновения или о возникновении чрезвычайной ситуации, правилах поведения и способах защиты в такой ситуации;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сопряжения технических устройств, осуществляющих прием, обработку и передачу аудио-, аудиовизуальных и иных сообщений об угрозе возникновения или о возникновении чрезвычайных ситуаций, правилах поведения и способах защиты населения в таких ситуациях;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использование современных информационных технологий, электронных и печатных средств массовой информации для своевременного и гарантированного информирования населения об угрозе возникновения или о возникновении чрезвычайных ситуаций, правилах поведения и способах защиты в таких ситуациях;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обеспечить внесение в законодательство Российской Федерации изменений, предусматривающих создание комплексной системы экстренного оповещения населения об угрозе возникновения или о возникновении чрезвычайных ситуаций и организацию ее функционирования в составе единой государственной системы предупреждения и ликвидации чрезвычайных ситуаций;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привести свои акты в соответствие с настоящим Указом.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Правительству Российской Федерации совместно с органами исполнительной власти субъектов Российской Федерации принять меры по модернизации существующих систем оповещения населения и их подготовке к использованию в составе комплексной системы экстренного оповещения населения об угрозе возникновения или о возникновении чрезвычайных ситуаций.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Указ вступает в силу со дня его подписания.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13 ноября 2012 года</w:t>
      </w:r>
    </w:p>
    <w:p>
      <w:pPr>
        <w:pStyle w:val="0"/>
        <w:spacing w:before="240" w:line-rule="auto"/>
      </w:pPr>
      <w:r>
        <w:rPr>
          <w:sz w:val="24"/>
        </w:rPr>
        <w:t xml:space="preserve">N 1522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13.11.2012 N 1522</w:t>
            <w:br/>
            <w:t>"О создании комплексной системы экстренного оповещения населения об угрозе возни...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13.11.2012 N 1522 "О создании комплексной системы экстренного оповещения населения об угрозе возни...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77377&amp;date=30.10.2025&amp;dst=100041&amp;field=134" TargetMode = "External"/>
	<Relationship Id="rId7" Type="http://schemas.openxmlformats.org/officeDocument/2006/relationships/hyperlink" Target="https://login.consultant.ru/link/?req=doc&amp;base=LAW&amp;n=157081&amp;date=30.10.2025&amp;dst=100002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13.11.2012 N 1522
"О создании комплексной системы экстренного оповещения населения об угрозе возникновения или о возникновении чрезвычайных ситуаций"</dc:title>
  <dcterms:created xsi:type="dcterms:W3CDTF">2025-10-30T08:15:12Z</dcterms:created>
</cp:coreProperties>
</file>