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19 декабря 2018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728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ПРЕЗИДЕНТА РОССИЙСКОЙ ФЕДЕРАЦИИ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НЕКОТОРЫХ ВОПРОСАХ</w:t>
      </w:r>
    </w:p>
    <w:p>
      <w:pPr>
        <w:pStyle w:val="2"/>
        <w:jc w:val="center"/>
      </w:pPr>
      <w:r>
        <w:rPr>
          <w:sz w:val="24"/>
        </w:rPr>
        <w:t xml:space="preserve">МИНИСТЕРСТВА РОССИЙСКОЙ ФЕДЕРАЦИИ ПО ДЕЛАМ ГРАЖДАНСКОЙ</w:t>
      </w:r>
    </w:p>
    <w:p>
      <w:pPr>
        <w:pStyle w:val="2"/>
        <w:jc w:val="center"/>
      </w:pPr>
      <w:r>
        <w:rPr>
          <w:sz w:val="24"/>
        </w:rPr>
        <w:t xml:space="preserve">ОБОРОНЫ, ЧРЕЗВЫЧАЙНЫМ СИТУАЦИЯМ И ЛИКВИДАЦИИ ПОСЛЕДСТВИЙ</w:t>
      </w:r>
    </w:p>
    <w:p>
      <w:pPr>
        <w:pStyle w:val="2"/>
        <w:jc w:val="center"/>
      </w:pPr>
      <w:r>
        <w:rPr>
          <w:sz w:val="24"/>
        </w:rPr>
        <w:t xml:space="preserve">СТИХИЙНЫХ БЕДСТВИЙ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6" w:tooltip="Указ Президента РФ от 31.12.2022 N 994 &quot;Об установлении предельной штатной численности Министерства Российской Федерации по делам гражданской обороны, чрезвычайным ситуациям и ликвидации последствий стихийных бедствий&quot; {КонсультантПлюс}">
              <w:r>
                <w:rPr>
                  <w:sz w:val="24"/>
                  <w:color w:val="0000ff"/>
                </w:rPr>
                <w:t xml:space="preserve">Указа</w:t>
              </w:r>
            </w:hyperlink>
            <w:r>
              <w:rPr>
                <w:sz w:val="24"/>
                <w:color w:val="392c69"/>
              </w:rPr>
              <w:t xml:space="preserve"> Президента РФ от 31.12.2022 N 994)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дальнейшего совершенствования деятельности Министерства Российской Федерации по делам гражданской обороны, чрезвычайным ситуациям и ликвидации последствий стихийных бедствий постановляю: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Утратил силу с 1 января 2023 года. - </w:t>
      </w:r>
      <w:hyperlink w:history="0" r:id="rId7" w:tooltip="Указ Президента РФ от 31.12.2022 N 994 &quot;Об установлении предельной штатной численности Министерства Российской Федерации по делам гражданской обороны, чрезвычайным ситуациям и ликвидации последствий стихийных бедствий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31.12.2022 N 994.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Внести в </w:t>
      </w:r>
      <w:hyperlink w:history="0" r:id="rId8" w:tooltip="Указ Президента РФ от 11.07.2004 N 868 (ред. от 24.10.2018) &quot;Вопросы Министерства Российской Федерации по делам гражданской обороны, чрезвычайным ситуациям и ликвидации последствий стихийных бедствий&quot; ------------ Недействующая редакция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11 июля 2004 г. N 868 "Вопросы Министерства Российской Федерации по делам гражданской обороны, чрезвычайным ситуациям и ликвидации последствий стихийных бедствий" (Собрание законодательства Российской Федерации, 2004, N 28, ст. 2882; 2008, N 43, ст. 4921; N 47, ст. 5431; 2009, N 51, ст. 6285; 2010, N 19, ст. 2301; N 20, ст. 2435; N 51, ст. 6903; 2011, N 1, ст. 193; N 40, ст. 5532; 2012, N 6, ст. 643; N 19, ст. 2329; N 47, ст. 6455; 2013, N 26, ст. 3314; N 52, ст. 7137; 2014, N 11, ст. 1131; N 27, ст. 3754; 2015, N 4, ст. 641; N 11, ст. 1588; 2016, N 1, ст. 211; N 31, ст. 4987; N 39, ст. 5626; 2017, N 13, ст. 1913; N 44, ст. 6492; 2018, N 44, ст. 6713) и в </w:t>
      </w:r>
      <w:hyperlink w:history="0" r:id="rId9" w:tooltip="Указ Президента РФ от 11.07.2004 N 868 (ред. от 24.10.2018) &quot;Вопросы Министерства Российской Федерации по делам гражданской обороны, чрезвычайным ситуациям и ликвидации последствий стихийных бедствий&quot; ------------ Недействующая редакция {КонсультантПлюс}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Министерстве Российской Федерации по делам гражданской обороны, чрезвычайным ситуациям и ликвидации последствий стихийных бедствий, утвержденное этим Указом, следующие изменения: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</w:t>
      </w:r>
      <w:hyperlink w:history="0" r:id="rId10" w:tooltip="Указ Президента РФ от 11.07.2004 N 868 (ред. от 24.10.2018) &quot;Вопросы Министерства Российской Федерации по делам гражданской обороны, чрезвычайным ситуациям и ликвидации последствий стихийных бедствий&quot; ------------ Недействующая редакция {КонсультантПлюс}">
        <w:r>
          <w:rPr>
            <w:sz w:val="24"/>
            <w:color w:val="0000ff"/>
          </w:rPr>
          <w:t xml:space="preserve">Указе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hyperlink w:history="0" r:id="rId11" w:tooltip="Указ Президента РФ от 11.07.2004 N 868 (ред. от 24.10.2018) &quot;Вопросы Министерства Российской Федерации по делам гражданской обороны, чрезвычайным ситуациям и ликвидации последствий стихийных бедствий&quot; ------------ Недействующая редакция {КонсультантПлюс}">
        <w:r>
          <w:rPr>
            <w:sz w:val="24"/>
            <w:color w:val="0000ff"/>
          </w:rPr>
          <w:t xml:space="preserve">абзац третий пункта 2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"территориальные органы - органы, специально уполномоченные решать задачи гражданской обороны и задачи по предупреждению и ликвидации чрезвычайных ситуаций, по субъектам Российской Федерации;";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</w:t>
      </w:r>
      <w:hyperlink w:history="0" r:id="rId12" w:tooltip="Указ Президента РФ от 11.07.2004 N 868 (ред. от 24.10.2018) &quot;Вопросы Министерства Российской Федерации по делам гражданской обороны, чрезвычайным ситуациям и ликвидации последствий стихийных бедствий&quot; ------------ Недействующая редакция {КонсультантПлюс}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hyperlink w:history="0" r:id="rId13" w:tooltip="Указ Президента РФ от 11.07.2004 N 868 (ред. от 24.10.2018) &quot;Вопросы Министерства Российской Федерации по делам гражданской обороны, чрезвычайным ситуациям и ликвидации последствий стихийных бедствий&quot; ------------ Недействующая редакция {КонсультантПлюс}">
        <w:r>
          <w:rPr>
            <w:sz w:val="24"/>
            <w:color w:val="0000ff"/>
          </w:rPr>
          <w:t xml:space="preserve">абзац второй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"предельную численность работников центрального аппарата Министерства Российской Федерации по делам гражданской обороны, чрезвычайным ситуациям и ликвидации последствий стихийных бедствий в количестве 996 единиц (без персонала по охране и обслуживанию зданий);";</w:t>
      </w:r>
    </w:p>
    <w:p>
      <w:pPr>
        <w:pStyle w:val="0"/>
        <w:spacing w:before="240" w:line-rule="auto"/>
        <w:ind w:firstLine="540"/>
        <w:jc w:val="both"/>
      </w:pPr>
      <w:hyperlink w:history="0" r:id="rId14" w:tooltip="Указ Президента РФ от 11.07.2004 N 868 (ред. от 24.10.2018) &quot;Вопросы Министерства Российской Федерации по делам гражданской обороны, чрезвычайным ситуациям и ликвидации последствий стихийных бедствий&quot; ------------ Недействующая редакция {КонсультантПлюс}">
        <w:r>
          <w:rPr>
            <w:sz w:val="24"/>
            <w:color w:val="0000ff"/>
          </w:rPr>
          <w:t xml:space="preserve">абзац третий</w:t>
        </w:r>
      </w:hyperlink>
      <w:r>
        <w:rPr>
          <w:sz w:val="24"/>
        </w:rPr>
        <w:t xml:space="preserve"> признать утратившим силу;</w:t>
      </w:r>
    </w:p>
    <w:p>
      <w:pPr>
        <w:pStyle w:val="0"/>
        <w:spacing w:before="240" w:line-rule="auto"/>
        <w:ind w:firstLine="540"/>
        <w:jc w:val="both"/>
      </w:pPr>
      <w:hyperlink w:history="0" r:id="rId15" w:tooltip="Указ Президента РФ от 11.07.2004 N 868 (ред. от 24.10.2018) &quot;Вопросы Министерства Российской Федерации по делам гражданской обороны, чрезвычайным ситуациям и ликвидации последствий стихийных бедствий&quot; ------------ Недействующая редакция {КонсультантПлюс}">
        <w:r>
          <w:rPr>
            <w:sz w:val="24"/>
            <w:color w:val="0000ff"/>
          </w:rPr>
          <w:t xml:space="preserve">пункт 5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"5. Разрешить иметь в Министерстве Российской Федерации по делам гражданской обороны, чрезвычайным ситуациям и ликвидации последствий стихийных бедствий: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девять заместителей Министра, в том числе первого заместителя Министра, статс-секретаря - заместителя Министра и заместителя Министра - главного государственного инспектора Российской Федерации по пожарному надзору;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коллегию в количестве до 19 человек;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 26 структурных подразделений центрального аппарата (главные управления, департаменты, управления и отделы) по основным направлениям деятельности Министерства.";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</w:t>
      </w:r>
      <w:hyperlink w:history="0" r:id="rId16" w:tooltip="Указ Президента РФ от 11.07.2004 N 868 (ред. от 24.10.2018) &quot;Вопросы Министерства Российской Федерации по делам гражданской обороны, чрезвычайным ситуациям и ликвидации последствий стихийных бедствий&quot; ------------ Недействующая редакция {КонсультантПлюс}">
        <w:r>
          <w:rPr>
            <w:sz w:val="24"/>
            <w:color w:val="0000ff"/>
          </w:rPr>
          <w:t xml:space="preserve">Положении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hyperlink w:history="0" r:id="rId17" w:tooltip="Указ Президента РФ от 11.07.2004 N 868 (ред. от 24.10.2018) &quot;Вопросы Министерства Российской Федерации по делам гражданской обороны, чрезвычайным ситуациям и ликвидации последствий стихийных бедствий&quot; ------------ Недействующая редакция {КонсультантПлюс}">
        <w:r>
          <w:rPr>
            <w:sz w:val="24"/>
            <w:color w:val="0000ff"/>
          </w:rPr>
          <w:t xml:space="preserve">абзац первый пункта 3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"3. МЧС России осуществляет свою деятельность непосредственно и через входящие в его систему территориальные органы, федеральную противопожарную службу Государственной противопожарной службы (далее - федеральная противопожарная служба), спасательные воинские формирования МЧС России (далее - спасательные воинские формирования), Государственную инспекцию по маломерным судам МЧС России (далее - Государственная инспекция по маломерным судам), аварийно-спасательные и поисково-спасательные формирования, военизированные горноспасательные части, образовательные, научные, медицинские, санаторно-курортные и иные организации, находящиеся в ведении МЧС России, а также через представителей МЧС России в составе дипломатических представительств Российской Федерации, представительств Российской Федерации при международных (межгосударственных, межправительственных) организациях.";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</w:t>
      </w:r>
      <w:hyperlink w:history="0" r:id="rId18" w:tooltip="Указ Президента РФ от 11.07.2004 N 868 (ред. от 24.10.2018) &quot;Вопросы Министерства Российской Федерации по делам гражданской обороны, чрезвычайным ситуациям и ликвидации последствий стихийных бедствий&quot; ------------ Недействующая редакция {КонсультантПлюс}">
        <w:r>
          <w:rPr>
            <w:sz w:val="24"/>
            <w:color w:val="0000ff"/>
          </w:rPr>
          <w:t xml:space="preserve">подпункте 2 пункта 8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hyperlink w:history="0" r:id="rId19" w:tooltip="Указ Президента РФ от 11.07.2004 N 868 (ред. от 24.10.2018) &quot;Вопросы Министерства Российской Федерации по делам гражданской обороны, чрезвычайным ситуациям и ликвидации последствий стихийных бедствий&quot; ------------ Недействующая редакция {КонсультантПлюс}">
        <w:r>
          <w:rPr>
            <w:sz w:val="24"/>
            <w:color w:val="0000ff"/>
          </w:rPr>
          <w:t xml:space="preserve">абзац третий</w:t>
        </w:r>
      </w:hyperlink>
      <w:r>
        <w:rPr>
          <w:sz w:val="24"/>
        </w:rPr>
        <w:t xml:space="preserve"> признать утратившим силу;</w:t>
      </w:r>
    </w:p>
    <w:p>
      <w:pPr>
        <w:pStyle w:val="0"/>
        <w:spacing w:before="240" w:line-rule="auto"/>
        <w:ind w:firstLine="540"/>
        <w:jc w:val="both"/>
      </w:pPr>
      <w:hyperlink w:history="0" r:id="rId20" w:tooltip="Указ Президента РФ от 11.07.2004 N 868 (ред. от 24.10.2018) &quot;Вопросы Министерства Российской Федерации по делам гражданской обороны, чрезвычайным ситуациям и ликвидации последствий стихийных бедствий&quot; ------------ Недействующая редакция {КонсультантПлюс}">
        <w:r>
          <w:rPr>
            <w:sz w:val="24"/>
            <w:color w:val="0000ff"/>
          </w:rPr>
          <w:t xml:space="preserve">абзац двадцатый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"положение о территориальном органе МЧС России;";</w:t>
      </w:r>
    </w:p>
    <w:p>
      <w:pPr>
        <w:pStyle w:val="0"/>
        <w:spacing w:before="240" w:line-rule="auto"/>
        <w:ind w:firstLine="540"/>
        <w:jc w:val="both"/>
      </w:pPr>
      <w:hyperlink w:history="0" r:id="rId21" w:tooltip="Указ Президента РФ от 11.07.2004 N 868 (ред. от 24.10.2018) &quot;Вопросы Министерства Российской Федерации по делам гражданской обороны, чрезвычайным ситуациям и ликвидации последствий стихийных бедствий&quot;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абзацем следующего содержания: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"количество и категории оснащенных специальными световыми и звуковыми сигналами транспортных средств аварийно-спасательных формирований;";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из </w:t>
      </w:r>
      <w:hyperlink w:history="0" r:id="rId22" w:tooltip="Указ Президента РФ от 11.07.2004 N 868 (ред. от 24.10.2018) &quot;Вопросы Министерства Российской Федерации по делам гражданской обороны, чрезвычайным ситуациям и ликвидации последствий стихийных бедствий&quot; ------------ Недействующая редакция {КонсультантПлюс}">
        <w:r>
          <w:rPr>
            <w:sz w:val="24"/>
            <w:color w:val="0000ff"/>
          </w:rPr>
          <w:t xml:space="preserve">подпункта 33 пункта 12</w:t>
        </w:r>
      </w:hyperlink>
      <w:r>
        <w:rPr>
          <w:sz w:val="24"/>
        </w:rPr>
        <w:t xml:space="preserve"> слова "региональных центров," исключить.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Внести в </w:t>
      </w:r>
      <w:hyperlink w:history="0" r:id="rId23" w:tooltip="Указ Президента РФ от 26.07.2011 N 1010 (ред. от 04.06.2018) &quot;Об утверждении перечня должностей высшего начальствующего состава федеральной противопожарной службы Государственной противопожарной службы и соответствующих этим должностям специальных званий&quot; ------------ Недействующая редакция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26 июля 2011 г. N 1010 "Об утверждении перечня должностей высшего начальствующего состава федеральной противопожарной службы Государственной противопожарной службы и соответствующих этим должностям специальных званий" (Собрание законодательства Российской Федерации, 2011, N 31, ст. 4710; 2012, N 44, ст. 5993; 2014, N 11, ст. 1130; N 27, ст. 3754; 2015, N 11, ст. 1588; 2016, N 39, ст. 5626; 2017, N 3, ст. 504; 2018, N 24, ст. 3502) и в </w:t>
      </w:r>
      <w:hyperlink w:history="0" r:id="rId24" w:tooltip="Указ Президента РФ от 26.07.2011 N 1010 (ред. от 04.06.2018) &quot;Об утверждении перечня должностей высшего начальствующего состава федеральной противопожарной службы Государственной противопожарной службы и соответствующих этим должностям специальных званий&quot; ------------ Недействующая редакция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должностей высшего начальствующего состава федеральной противопожарной службы Государственной противопожарной службы и соответствующих этим должностям специальных званий, утвержденный этим Указом, следующие изменения: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</w:t>
      </w:r>
      <w:hyperlink w:history="0" r:id="rId25" w:tooltip="Указ Президента РФ от 26.07.2011 N 1010 (ред. от 04.06.2018) &quot;Об утверждении перечня должностей высшего начальствующего состава федеральной противопожарной службы Государственной противопожарной службы и соответствующих этим должностям специальных званий&quot; ------------ Недействующая редакция {КонсультантПлюс}">
        <w:r>
          <w:rPr>
            <w:sz w:val="24"/>
            <w:color w:val="0000ff"/>
          </w:rPr>
          <w:t xml:space="preserve">пункт 2</w:t>
        </w:r>
      </w:hyperlink>
      <w:r>
        <w:rPr>
          <w:sz w:val="24"/>
        </w:rPr>
        <w:t xml:space="preserve"> Указа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"2. Установить предельное количество должностей высшего начальствующего состава федеральной противопожарной службы Государственной противопожарной службы - 131.";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</w:t>
      </w:r>
      <w:hyperlink w:history="0" r:id="rId26" w:tooltip="Указ Президента РФ от 26.07.2011 N 1010 (ред. от 04.06.2018) &quot;Об утверждении перечня должностей высшего начальствующего состава федеральной противопожарной службы Государственной противопожарной службы и соответствующих этим должностям специальных званий&quot; ------------ Недействующая редакция {КонсультантПлюс}">
        <w:r>
          <w:rPr>
            <w:sz w:val="24"/>
            <w:color w:val="0000ff"/>
          </w:rPr>
          <w:t xml:space="preserve">перечне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hyperlink w:history="0" r:id="rId27" w:tooltip="Указ Президента РФ от 26.07.2011 N 1010 (ред. от 04.06.2018) &quot;Об утверждении перечня должностей высшего начальствующего состава федеральной противопожарной службы Государственной противопожарной службы и соответствующих этим должностям специальных званий&quot; ------------ Недействующая редакция {КонсультантПлюс}">
        <w:r>
          <w:rPr>
            <w:sz w:val="24"/>
            <w:color w:val="0000ff"/>
          </w:rPr>
          <w:t xml:space="preserve">пункты 12</w:t>
        </w:r>
      </w:hyperlink>
      <w:r>
        <w:rPr>
          <w:sz w:val="24"/>
        </w:rPr>
        <w:t xml:space="preserve"> и </w:t>
      </w:r>
      <w:hyperlink w:history="0" r:id="rId28" w:tooltip="Указ Президента РФ от 26.07.2011 N 1010 (ред. от 04.06.2018) &quot;Об утверждении перечня должностей высшего начальствующего состава федеральной противопожарной службы Государственной противопожарной службы и соответствующих этим должностям специальных званий&quot; ------------ Недействующая редакция {КонсультантПлюс}">
        <w:r>
          <w:rPr>
            <w:sz w:val="24"/>
            <w:color w:val="0000ff"/>
          </w:rPr>
          <w:t xml:space="preserve">14</w:t>
        </w:r>
      </w:hyperlink>
      <w:r>
        <w:rPr>
          <w:sz w:val="24"/>
        </w:rPr>
        <w:t xml:space="preserve"> признать утратившими силу;</w:t>
      </w:r>
    </w:p>
    <w:p>
      <w:pPr>
        <w:pStyle w:val="0"/>
        <w:spacing w:before="240" w:line-rule="auto"/>
        <w:ind w:firstLine="540"/>
        <w:jc w:val="both"/>
      </w:pPr>
      <w:hyperlink w:history="0" r:id="rId29" w:tooltip="Указ Президента РФ от 26.07.2011 N 1010 (ред. от 04.06.2018) &quot;Об утверждении перечня должностей высшего начальствующего состава федеральной противопожарной службы Государственной противопожарной службы и соответствующих этим должностям специальных званий&quot; ------------ Недействующая редакция {КонсультантПлюс}">
        <w:r>
          <w:rPr>
            <w:sz w:val="24"/>
            <w:color w:val="0000ff"/>
          </w:rPr>
          <w:t xml:space="preserve">примечание 1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"1. Должности, указанные в пунктах 1.1, 1.2, 3, 4.1, 6.1, 10.1, 11, 13, 13.1, 15 - 16.2 и 18 настоящего перечня, могут замещаться федеральными государственными гражданскими служащими.".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Внести в </w:t>
      </w:r>
      <w:hyperlink w:history="0" r:id="rId30" w:tooltip="Указ Президента РФ от 30.09.2011 N 1265 (ред. от 24.05.2017) &quot;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) ------------ Недействующая редакция {КонсультантПлюс}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бедствий, в </w:t>
      </w:r>
      <w:hyperlink w:history="0" r:id="rId31" w:tooltip="Указ Президента РФ от 30.09.2011 N 1265 (ред. от 24.05.2017) &quot;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) ------------ Недействующая редакция {КонсультантПлюс}">
        <w:r>
          <w:rPr>
            <w:sz w:val="24"/>
            <w:color w:val="0000ff"/>
          </w:rPr>
          <w:t xml:space="preserve">структуру и состав</w:t>
        </w:r>
      </w:hyperlink>
      <w:r>
        <w:rPr>
          <w:sz w:val="24"/>
        </w:rPr>
        <w:t xml:space="preserve"> спасательных воинских формирований Министерства Российской Федерации по делам гражданской обороны, чрезвычайным ситуациям и ликвидации последствий стихийных бедствий, утвержденные Указом Президента Российской Федерации от 30 сентября 2011 г. N 1265 "О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бедствий" (Собрание законодательства Российской Федерации, 2011, N 40, ст. 5532; 2012, N 28, ст. 3882; 2014, N 27, ст. 3754; 2016, N 31, ст. 4987; 2017, N 3, ст. 503; N 17, ст. 2547; N 22, ст. 3129), следующие изменения: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</w:t>
      </w:r>
      <w:hyperlink w:history="0" r:id="rId32" w:tooltip="Указ Президента РФ от 30.09.2011 N 1265 (ред. от 24.05.2017) &quot;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) ------------ Недействующая редакция {КонсультантПлюс}">
        <w:r>
          <w:rPr>
            <w:sz w:val="24"/>
            <w:color w:val="0000ff"/>
          </w:rPr>
          <w:t xml:space="preserve">Положении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из </w:t>
      </w:r>
      <w:hyperlink w:history="0" r:id="rId33" w:tooltip="Указ Президента РФ от 30.09.2011 N 1265 (ред. от 24.05.2017) &quot;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) ------------ Недействующая редакция {КонсультантПлюс}">
        <w:r>
          <w:rPr>
            <w:sz w:val="24"/>
            <w:color w:val="0000ff"/>
          </w:rPr>
          <w:t xml:space="preserve">подпункта "а" пункта 11</w:t>
        </w:r>
      </w:hyperlink>
      <w:r>
        <w:rPr>
          <w:sz w:val="24"/>
        </w:rPr>
        <w:t xml:space="preserve"> слова "и начальниками региональных центров по делам гражданской обороны, чрезвычайным ситуациям и ликвидации последствий стихийных бедствий" исключить;</w:t>
      </w:r>
    </w:p>
    <w:p>
      <w:pPr>
        <w:pStyle w:val="0"/>
        <w:spacing w:before="240" w:line-rule="auto"/>
        <w:ind w:firstLine="540"/>
        <w:jc w:val="both"/>
      </w:pPr>
      <w:hyperlink w:history="0" r:id="rId34" w:tooltip="Указ Президента РФ от 30.09.2011 N 1265 (ред. от 24.05.2017) &quot;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) ------------ Недействующая редакция {КонсультантПлюс}">
        <w:r>
          <w:rPr>
            <w:sz w:val="24"/>
            <w:color w:val="0000ff"/>
          </w:rPr>
          <w:t xml:space="preserve">пункт 18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"18. Управление спасательными воинскими формированиями осуществляет Министр.";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 </w:t>
      </w:r>
      <w:hyperlink w:history="0" r:id="rId35" w:tooltip="Указ Президента РФ от 30.09.2011 N 1265 (ред. от 24.05.2017) &quot;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) ------------ Недействующая редакция {КонсультантПлюс}">
        <w:r>
          <w:rPr>
            <w:sz w:val="24"/>
            <w:color w:val="0000ff"/>
          </w:rPr>
          <w:t xml:space="preserve">структуре и составе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hyperlink w:history="0" r:id="rId36" w:tooltip="Указ Президента РФ от 30.09.2011 N 1265 (ред. от 24.05.2017) &quot;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) ------------ Недействующая редакция {КонсультантПлюс}">
        <w:r>
          <w:rPr>
            <w:sz w:val="24"/>
            <w:color w:val="0000ff"/>
          </w:rPr>
          <w:t xml:space="preserve">пункты 2</w:t>
        </w:r>
      </w:hyperlink>
      <w:r>
        <w:rPr>
          <w:sz w:val="24"/>
        </w:rPr>
        <w:t xml:space="preserve"> и </w:t>
      </w:r>
      <w:hyperlink w:history="0" r:id="rId37" w:tooltip="Указ Президента РФ от 30.09.2011 N 1265 (ред. от 24.05.2017) &quot;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) ------------ Недействующая редакция {КонсультантПлюс}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признать утратившими силу;</w:t>
      </w:r>
    </w:p>
    <w:p>
      <w:pPr>
        <w:pStyle w:val="0"/>
        <w:spacing w:before="240" w:line-rule="auto"/>
        <w:ind w:firstLine="540"/>
        <w:jc w:val="both"/>
      </w:pPr>
      <w:hyperlink w:history="0" r:id="rId38" w:tooltip="Указ Президента РФ от 30.09.2011 N 1265 (ред. от 24.05.2017) &quot;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 (вместе с &quot;Положением 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&quot;) ------------ Недействующая редакция {КонсультантПлюс}">
        <w:r>
          <w:rPr>
            <w:sz w:val="24"/>
            <w:color w:val="0000ff"/>
          </w:rPr>
          <w:t xml:space="preserve">пункт 9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jc w:val="both"/>
      </w:pPr>
      <w:r>
        <w:rPr>
          <w:sz w:val="24"/>
        </w:rPr>
      </w:r>
    </w:p>
    <w:p>
      <w:pPr>
        <w:pStyle w:val="3"/>
        <w:jc w:val="both"/>
      </w:pPr>
      <w:r>
        <w:rPr>
          <w:sz w:val="20"/>
        </w:rPr>
        <w:t xml:space="preserve"> "9.  Федеральное государственное бюджетное военное                  1".</w:t>
      </w:r>
    </w:p>
    <w:p>
      <w:pPr>
        <w:pStyle w:val="3"/>
        <w:jc w:val="both"/>
      </w:pPr>
      <w:r>
        <w:rPr>
          <w:sz w:val="20"/>
        </w:rPr>
        <w:t xml:space="preserve">      образовательное учреждение высшего образования "Академия</w:t>
      </w:r>
    </w:p>
    <w:p>
      <w:pPr>
        <w:pStyle w:val="3"/>
        <w:jc w:val="both"/>
      </w:pPr>
      <w:r>
        <w:rPr>
          <w:sz w:val="20"/>
        </w:rPr>
        <w:t xml:space="preserve">      гражданской защиты Министерства Российской Федерации по</w:t>
      </w:r>
    </w:p>
    <w:p>
      <w:pPr>
        <w:pStyle w:val="3"/>
        <w:jc w:val="both"/>
      </w:pPr>
      <w:r>
        <w:rPr>
          <w:sz w:val="20"/>
        </w:rPr>
        <w:t xml:space="preserve">      делам гражданской обороны, чрезвычайным ситуациям и</w:t>
      </w:r>
    </w:p>
    <w:p>
      <w:pPr>
        <w:pStyle w:val="3"/>
        <w:jc w:val="both"/>
      </w:pPr>
      <w:r>
        <w:rPr>
          <w:sz w:val="20"/>
        </w:rPr>
        <w:t xml:space="preserve">      ликвидации последствий стихийных бедствий"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Правительству Российской Федерации привести свои акты в соответствие с настоящим Указом.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Признать утратившими силу:</w:t>
      </w:r>
    </w:p>
    <w:p>
      <w:pPr>
        <w:pStyle w:val="0"/>
        <w:spacing w:before="240" w:line-rule="auto"/>
        <w:ind w:firstLine="540"/>
        <w:jc w:val="both"/>
      </w:pPr>
      <w:hyperlink w:history="0" r:id="rId39" w:tooltip="Указ Президента РФ от 17.12.2010 N 1577 (ред. от 30.09.2011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твий&quot; и в Положение, утвержденное этим Указом&quot; ------------ Недействующая редакция {КонсультантПлюс}">
        <w:r>
          <w:rPr>
            <w:sz w:val="24"/>
            <w:color w:val="0000ff"/>
          </w:rPr>
          <w:t xml:space="preserve">абзацы пятнадцатый</w:t>
        </w:r>
      </w:hyperlink>
      <w:r>
        <w:rPr>
          <w:sz w:val="24"/>
        </w:rPr>
        <w:t xml:space="preserve"> и </w:t>
      </w:r>
      <w:hyperlink w:history="0" r:id="rId40" w:tooltip="Указ Президента РФ от 17.12.2010 N 1577 (ред. от 30.09.2011) &quot;О внесении изменений в Указ Президента Российской Федерации от 11 июля 2004 г. N 868 &quot;Вопросы Министерства Российской Федерации по делам гражданской обороны, чрезвычайным ситуациям и ликвидации последствий стихийных бедствий&quot; и в Положение, утвержденное этим Указом&quot; ------------ Недействующая редакция {КонсультантПлюс}">
        <w:r>
          <w:rPr>
            <w:sz w:val="24"/>
            <w:color w:val="0000ff"/>
          </w:rPr>
          <w:t xml:space="preserve">шестнадцатый подпункта "б" пункта 1</w:t>
        </w:r>
      </w:hyperlink>
      <w:r>
        <w:rPr>
          <w:sz w:val="24"/>
        </w:rPr>
        <w:t xml:space="preserve"> Указа Президента Российской Федерации от 17 декабря 2010 г. N 1577 "О внесении изменений в Указ Президента Российской Федерации от 11 июля 2004 г. N 868 "Вопросы Министерства Российской Федерации по делам гражданской обороны, чрезвычайным ситуациям и ликвидации последствий стихийных бедствий" и в Положение, утвержденное этим Указом" (Собрание законодательства Российской Федерации, 2010, N 51, ст. 6903);</w:t>
      </w:r>
    </w:p>
    <w:p>
      <w:pPr>
        <w:pStyle w:val="0"/>
        <w:spacing w:before="240" w:line-rule="auto"/>
        <w:ind w:firstLine="540"/>
        <w:jc w:val="both"/>
      </w:pPr>
      <w:hyperlink w:history="0" r:id="rId41" w:tooltip="Указ Президента РФ от 12.03.2015 N 130 (ред. от 04.06.2018) &quot;О внесении изменений в некоторые акты Президента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абзацы пятый</w:t>
        </w:r>
      </w:hyperlink>
      <w:r>
        <w:rPr>
          <w:sz w:val="24"/>
        </w:rPr>
        <w:t xml:space="preserve"> и </w:t>
      </w:r>
      <w:hyperlink w:history="0" r:id="rId42" w:tooltip="Указ Президента РФ от 12.03.2015 N 130 (ред. от 04.06.2018) &quot;О внесении изменений в некоторые акты Президента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шестой подпункта "б" пункта 3</w:t>
        </w:r>
      </w:hyperlink>
      <w:r>
        <w:rPr>
          <w:sz w:val="24"/>
        </w:rPr>
        <w:t xml:space="preserve"> приложения к Указу Президента Российской Федерации от 12 марта 2015 г. N 130 "О внесении изменений в некоторые акты Президента Российской Федерации" (Собрание законодательства Российской Федерации, 2015, N 11, ст. 1588);</w:t>
      </w:r>
    </w:p>
    <w:p>
      <w:pPr>
        <w:pStyle w:val="0"/>
        <w:spacing w:before="240" w:line-rule="auto"/>
        <w:ind w:firstLine="540"/>
        <w:jc w:val="both"/>
      </w:pPr>
      <w:hyperlink w:history="0" r:id="rId43" w:tooltip="Указ Президента РФ от 31.12.2015 N 682 (ред. от 28.09.2017) &quot;О внесении изменений в некоторые указы Президента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абзац четвертый пункта 2</w:t>
        </w:r>
      </w:hyperlink>
      <w:r>
        <w:rPr>
          <w:sz w:val="24"/>
        </w:rPr>
        <w:t xml:space="preserve"> приложения к Указу Президента Российской Федерации от 31 декабря 2015 г. N 682 "О внесении изменений в некоторые указы Президента Российской Федерации" (Собрание законодательства Российской Федерации, 2016, N 1, ст. 211);</w:t>
      </w:r>
    </w:p>
    <w:p>
      <w:pPr>
        <w:pStyle w:val="0"/>
        <w:spacing w:before="240" w:line-rule="auto"/>
        <w:ind w:firstLine="540"/>
        <w:jc w:val="both"/>
      </w:pPr>
      <w:hyperlink w:history="0" r:id="rId44" w:tooltip="Указ Президента РФ от 30.07.2016 N 386 &quot;О некоторых вопросах Министерства Российской Федерации по делам гражданской обороны, чрезвычайным ситуациям и ликвидации последствий стихийных бедствий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30 июля 2016 г. N 386 "О некоторых вопросах Министерства Российской Федерации по делам гражданской обороны, чрезвычайным ситуациям и ликвидации последствий стихийных бедствий" (Собрание законодательства Российской Федерации, 2016, N 31, ст. 4987);</w:t>
      </w:r>
    </w:p>
    <w:p>
      <w:pPr>
        <w:pStyle w:val="0"/>
        <w:spacing w:before="240" w:line-rule="auto"/>
        <w:ind w:firstLine="540"/>
        <w:jc w:val="both"/>
      </w:pPr>
      <w:hyperlink w:history="0" r:id="rId45" w:tooltip="Указ Президента РФ от 12.01.2017 N 8 &quot;О внесении изменений в структуру и состав спасательных воинских формирований Министерства Российской Федерации по делам гражданской обороны, чрезвычайным ситуациям и ликвидации последствий стихийных бедствий, утвержденные Указом Президента Российской Федерации от 30 сентября 2011 г. N 1265&quot; ------------ Недействующая редакция {КонсультантПлюс}">
        <w:r>
          <w:rPr>
            <w:sz w:val="24"/>
            <w:color w:val="0000ff"/>
          </w:rPr>
          <w:t xml:space="preserve">подпункты "а"</w:t>
        </w:r>
      </w:hyperlink>
      <w:r>
        <w:rPr>
          <w:sz w:val="24"/>
        </w:rPr>
        <w:t xml:space="preserve"> и </w:t>
      </w:r>
      <w:hyperlink w:history="0" r:id="rId46" w:tooltip="Указ Президента РФ от 12.01.2017 N 8 &quot;О внесении изменений в структуру и состав спасательных воинских формирований Министерства Российской Федерации по делам гражданской обороны, чрезвычайным ситуациям и ликвидации последствий стихийных бедствий, утвержденные Указом Президента Российской Федерации от 30 сентября 2011 г. N 1265&quot; ------------ Недействующая редакция {КонсультантПлюс}">
        <w:r>
          <w:rPr>
            <w:sz w:val="24"/>
            <w:color w:val="0000ff"/>
          </w:rPr>
          <w:t xml:space="preserve">"в" пункта 1</w:t>
        </w:r>
      </w:hyperlink>
      <w:r>
        <w:rPr>
          <w:sz w:val="24"/>
        </w:rPr>
        <w:t xml:space="preserve"> Указа Президента Российской Федерации от 12 января 2017 г. N 8 "О внесении изменений в структуру и состав спасательных воинских формирований Министерства Российской Федерации по делам гражданской обороны, чрезвычайным ситуациям и ликвидации последствий стихийных бедствий, утвержденные Указом Президента Российской Федерации от 30 сентября 2011 г. N 1265" (Собрание законодательства Российской Федерации, 2017, N 3, ст. 503);</w:t>
      </w:r>
    </w:p>
    <w:p>
      <w:pPr>
        <w:pStyle w:val="0"/>
        <w:spacing w:before="240" w:line-rule="auto"/>
        <w:ind w:firstLine="540"/>
        <w:jc w:val="both"/>
      </w:pPr>
      <w:hyperlink w:history="0" r:id="rId47" w:tooltip="Указ Президента РФ от 12.01.2017 N 9 (ред. от 31.10.2018) &quot;О внесении изменений в перечень воинских должностей, подлежащих замещению высшими офицерами Министерства Российской Федерации по делам гражданской обороны, чрезвычайным ситуациям и ликвидации последствий стихийных бедствий, и соответствующих этим должностям воинских званий, утвержденный Указом Президента Российской Федерации от 26 июля 2011 г. N 1009, и в перечень должностей высшего начальствующего состава федеральной противопожарной службы Государс ------------ Недействующая редакция {КонсультантПлюс}">
        <w:r>
          <w:rPr>
            <w:sz w:val="24"/>
            <w:color w:val="0000ff"/>
          </w:rPr>
          <w:t xml:space="preserve">подпункты "е"</w:t>
        </w:r>
      </w:hyperlink>
      <w:r>
        <w:rPr>
          <w:sz w:val="24"/>
        </w:rPr>
        <w:t xml:space="preserve"> и </w:t>
      </w:r>
      <w:hyperlink w:history="0" r:id="rId48" w:tooltip="Указ Президента РФ от 12.01.2017 N 9 (ред. от 31.10.2018) &quot;О внесении изменений в перечень воинских должностей, подлежащих замещению высшими офицерами Министерства Российской Федерации по делам гражданской обороны, чрезвычайным ситуациям и ликвидации последствий стихийных бедствий, и соответствующих этим должностям воинских званий, утвержденный Указом Президента Российской Федерации от 26 июля 2011 г. N 1009, и в перечень должностей высшего начальствующего состава федеральной противопожарной службы Государс ------------ Недействующая редакция {КонсультантПлюс}">
        <w:r>
          <w:rPr>
            <w:sz w:val="24"/>
            <w:color w:val="0000ff"/>
          </w:rPr>
          <w:t xml:space="preserve">"з" пункта 2</w:t>
        </w:r>
      </w:hyperlink>
      <w:r>
        <w:rPr>
          <w:sz w:val="24"/>
        </w:rPr>
        <w:t xml:space="preserve"> Указа Президента Российской Федерации от 12 января 2017 г. N 9 "О внесении изменений в перечень воинских должностей, подлежащих замещению высшими офицерами Министерства Российской Федерации по делам гражданской обороны, чрезвычайным ситуациям и ликвидации последствий стихийных бедствий, и соответствующих этим должностям воинских званий, утвержденный Указом Президента Российской Федерации от 26 июля 2011 г. N 1009, и в перечень должностей высшего начальствующего состава федеральной противопожарной службы Государственной противопожарной службы и соответствующих этим должностям специальных званий, утвержденный Указом Президента Российской Федерации от 26 июля 2011 г. N 1010" (Собрание законодательства Российской Федерации, 2017, N 3, ст. 504).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Настоящий Указ вступает в силу с 1 января 2019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-rule="auto"/>
      </w:pPr>
      <w:r>
        <w:rPr>
          <w:sz w:val="24"/>
        </w:rPr>
        <w:t xml:space="preserve">19 декабря 2018 года</w:t>
      </w:r>
    </w:p>
    <w:p>
      <w:pPr>
        <w:pStyle w:val="0"/>
        <w:spacing w:before="240" w:line-rule="auto"/>
      </w:pPr>
      <w:r>
        <w:rPr>
          <w:sz w:val="24"/>
        </w:rPr>
        <w:t xml:space="preserve">N 728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19.12.2018 N 728</w:t>
            <w:br/>
            <w:t>(ред. от 31.12.2022)</w:t>
            <w:br/>
            <w:t>"О некоторых вопросах Министерства Российской Федерации по 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Указ Президента РФ от 19.12.2018 N 728 (ред. от 31.12.2022) "О некоторых вопросах Министерства Российской Федерации по 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LAW&amp;n=436784&amp;date=30.10.2025&amp;dst=100018&amp;field=134" TargetMode = "External"/>
	<Relationship Id="rId7" Type="http://schemas.openxmlformats.org/officeDocument/2006/relationships/hyperlink" Target="https://login.consultant.ru/link/?req=doc&amp;base=LAW&amp;n=436784&amp;date=30.10.2025&amp;dst=100018&amp;field=134" TargetMode = "External"/>
	<Relationship Id="rId8" Type="http://schemas.openxmlformats.org/officeDocument/2006/relationships/hyperlink" Target="https://login.consultant.ru/link/?req=doc&amp;base=LAW&amp;n=309608&amp;date=30.10.2025" TargetMode = "External"/>
	<Relationship Id="rId9" Type="http://schemas.openxmlformats.org/officeDocument/2006/relationships/hyperlink" Target="https://login.consultant.ru/link/?req=doc&amp;base=LAW&amp;n=309608&amp;date=30.10.2025&amp;dst=100032&amp;field=134" TargetMode = "External"/>
	<Relationship Id="rId10" Type="http://schemas.openxmlformats.org/officeDocument/2006/relationships/hyperlink" Target="https://login.consultant.ru/link/?req=doc&amp;base=LAW&amp;n=309608&amp;date=30.10.2025" TargetMode = "External"/>
	<Relationship Id="rId11" Type="http://schemas.openxmlformats.org/officeDocument/2006/relationships/hyperlink" Target="https://login.consultant.ru/link/?req=doc&amp;base=LAW&amp;n=309608&amp;date=30.10.2025&amp;dst=100010&amp;field=134" TargetMode = "External"/>
	<Relationship Id="rId12" Type="http://schemas.openxmlformats.org/officeDocument/2006/relationships/hyperlink" Target="https://login.consultant.ru/link/?req=doc&amp;base=LAW&amp;n=309608&amp;date=30.10.2025&amp;dst=100366&amp;field=134" TargetMode = "External"/>
	<Relationship Id="rId13" Type="http://schemas.openxmlformats.org/officeDocument/2006/relationships/hyperlink" Target="https://login.consultant.ru/link/?req=doc&amp;base=LAW&amp;n=309608&amp;date=30.10.2025&amp;dst=100369&amp;field=134" TargetMode = "External"/>
	<Relationship Id="rId14" Type="http://schemas.openxmlformats.org/officeDocument/2006/relationships/hyperlink" Target="https://login.consultant.ru/link/?req=doc&amp;base=LAW&amp;n=309608&amp;date=30.10.2025&amp;dst=12&amp;field=134" TargetMode = "External"/>
	<Relationship Id="rId15" Type="http://schemas.openxmlformats.org/officeDocument/2006/relationships/hyperlink" Target="https://login.consultant.ru/link/?req=doc&amp;base=LAW&amp;n=309608&amp;date=30.10.2025&amp;dst=100020&amp;field=134" TargetMode = "External"/>
	<Relationship Id="rId16" Type="http://schemas.openxmlformats.org/officeDocument/2006/relationships/hyperlink" Target="https://login.consultant.ru/link/?req=doc&amp;base=LAW&amp;n=309608&amp;date=30.10.2025&amp;dst=100032&amp;field=134" TargetMode = "External"/>
	<Relationship Id="rId17" Type="http://schemas.openxmlformats.org/officeDocument/2006/relationships/hyperlink" Target="https://login.consultant.ru/link/?req=doc&amp;base=LAW&amp;n=309608&amp;date=30.10.2025&amp;dst=100371&amp;field=134" TargetMode = "External"/>
	<Relationship Id="rId18" Type="http://schemas.openxmlformats.org/officeDocument/2006/relationships/hyperlink" Target="https://login.consultant.ru/link/?req=doc&amp;base=LAW&amp;n=309608&amp;date=30.10.2025&amp;dst=100070&amp;field=134" TargetMode = "External"/>
	<Relationship Id="rId19" Type="http://schemas.openxmlformats.org/officeDocument/2006/relationships/hyperlink" Target="https://login.consultant.ru/link/?req=doc&amp;base=LAW&amp;n=309608&amp;date=30.10.2025&amp;dst=100251&amp;field=134" TargetMode = "External"/>
	<Relationship Id="rId20" Type="http://schemas.openxmlformats.org/officeDocument/2006/relationships/hyperlink" Target="https://login.consultant.ru/link/?req=doc&amp;base=LAW&amp;n=309608&amp;date=30.10.2025&amp;dst=100252&amp;field=134" TargetMode = "External"/>
	<Relationship Id="rId21" Type="http://schemas.openxmlformats.org/officeDocument/2006/relationships/hyperlink" Target="https://login.consultant.ru/link/?req=doc&amp;base=LAW&amp;n=309608&amp;date=30.10.2025&amp;dst=100070&amp;field=134" TargetMode = "External"/>
	<Relationship Id="rId22" Type="http://schemas.openxmlformats.org/officeDocument/2006/relationships/hyperlink" Target="https://login.consultant.ru/link/?req=doc&amp;base=LAW&amp;n=309608&amp;date=30.10.2025&amp;dst=100208&amp;field=134" TargetMode = "External"/>
	<Relationship Id="rId23" Type="http://schemas.openxmlformats.org/officeDocument/2006/relationships/hyperlink" Target="https://login.consultant.ru/link/?req=doc&amp;base=LAW&amp;n=299513&amp;date=30.10.2025" TargetMode = "External"/>
	<Relationship Id="rId24" Type="http://schemas.openxmlformats.org/officeDocument/2006/relationships/hyperlink" Target="https://login.consultant.ru/link/?req=doc&amp;base=LAW&amp;n=299513&amp;date=30.10.2025&amp;dst=100016&amp;field=134" TargetMode = "External"/>
	<Relationship Id="rId25" Type="http://schemas.openxmlformats.org/officeDocument/2006/relationships/hyperlink" Target="https://login.consultant.ru/link/?req=doc&amp;base=LAW&amp;n=299513&amp;date=30.10.2025&amp;dst=100096&amp;field=134" TargetMode = "External"/>
	<Relationship Id="rId26" Type="http://schemas.openxmlformats.org/officeDocument/2006/relationships/hyperlink" Target="https://login.consultant.ru/link/?req=doc&amp;base=LAW&amp;n=299513&amp;date=30.10.2025&amp;dst=100016&amp;field=134" TargetMode = "External"/>
	<Relationship Id="rId27" Type="http://schemas.openxmlformats.org/officeDocument/2006/relationships/hyperlink" Target="https://login.consultant.ru/link/?req=doc&amp;base=LAW&amp;n=299513&amp;date=30.10.2025&amp;dst=100087&amp;field=134" TargetMode = "External"/>
	<Relationship Id="rId28" Type="http://schemas.openxmlformats.org/officeDocument/2006/relationships/hyperlink" Target="https://login.consultant.ru/link/?req=doc&amp;base=LAW&amp;n=299513&amp;date=30.10.2025&amp;dst=100089&amp;field=134" TargetMode = "External"/>
	<Relationship Id="rId29" Type="http://schemas.openxmlformats.org/officeDocument/2006/relationships/hyperlink" Target="https://login.consultant.ru/link/?req=doc&amp;base=LAW&amp;n=299513&amp;date=30.10.2025&amp;dst=100101&amp;field=134" TargetMode = "External"/>
	<Relationship Id="rId30" Type="http://schemas.openxmlformats.org/officeDocument/2006/relationships/hyperlink" Target="https://login.consultant.ru/link/?req=doc&amp;base=LAW&amp;n=217256&amp;date=30.10.2025&amp;dst=100030&amp;field=134" TargetMode = "External"/>
	<Relationship Id="rId31" Type="http://schemas.openxmlformats.org/officeDocument/2006/relationships/hyperlink" Target="https://login.consultant.ru/link/?req=doc&amp;base=LAW&amp;n=217256&amp;date=30.10.2025&amp;dst=100110&amp;field=134" TargetMode = "External"/>
	<Relationship Id="rId32" Type="http://schemas.openxmlformats.org/officeDocument/2006/relationships/hyperlink" Target="https://login.consultant.ru/link/?req=doc&amp;base=LAW&amp;n=217256&amp;date=30.10.2025&amp;dst=100030&amp;field=134" TargetMode = "External"/>
	<Relationship Id="rId33" Type="http://schemas.openxmlformats.org/officeDocument/2006/relationships/hyperlink" Target="https://login.consultant.ru/link/?req=doc&amp;base=LAW&amp;n=217256&amp;date=30.10.2025&amp;dst=100071&amp;field=134" TargetMode = "External"/>
	<Relationship Id="rId34" Type="http://schemas.openxmlformats.org/officeDocument/2006/relationships/hyperlink" Target="https://login.consultant.ru/link/?req=doc&amp;base=LAW&amp;n=217256&amp;date=30.10.2025&amp;dst=100080&amp;field=134" TargetMode = "External"/>
	<Relationship Id="rId35" Type="http://schemas.openxmlformats.org/officeDocument/2006/relationships/hyperlink" Target="https://login.consultant.ru/link/?req=doc&amp;base=LAW&amp;n=217256&amp;date=30.10.2025&amp;dst=100110&amp;field=134" TargetMode = "External"/>
	<Relationship Id="rId36" Type="http://schemas.openxmlformats.org/officeDocument/2006/relationships/hyperlink" Target="https://login.consultant.ru/link/?req=doc&amp;base=LAW&amp;n=217256&amp;date=30.10.2025&amp;dst=100210&amp;field=134" TargetMode = "External"/>
	<Relationship Id="rId37" Type="http://schemas.openxmlformats.org/officeDocument/2006/relationships/hyperlink" Target="https://login.consultant.ru/link/?req=doc&amp;base=LAW&amp;n=217256&amp;date=30.10.2025&amp;dst=100212&amp;field=134" TargetMode = "External"/>
	<Relationship Id="rId38" Type="http://schemas.openxmlformats.org/officeDocument/2006/relationships/hyperlink" Target="https://login.consultant.ru/link/?req=doc&amp;base=LAW&amp;n=217256&amp;date=30.10.2025&amp;dst=100120&amp;field=134" TargetMode = "External"/>
	<Relationship Id="rId39" Type="http://schemas.openxmlformats.org/officeDocument/2006/relationships/hyperlink" Target="https://login.consultant.ru/link/?req=doc&amp;base=LAW&amp;n=119954&amp;date=30.10.2025&amp;dst=100025&amp;field=134" TargetMode = "External"/>
	<Relationship Id="rId40" Type="http://schemas.openxmlformats.org/officeDocument/2006/relationships/hyperlink" Target="https://login.consultant.ru/link/?req=doc&amp;base=LAW&amp;n=119954&amp;date=30.10.2025&amp;dst=100026&amp;field=134" TargetMode = "External"/>
	<Relationship Id="rId41" Type="http://schemas.openxmlformats.org/officeDocument/2006/relationships/hyperlink" Target="https://login.consultant.ru/link/?req=doc&amp;base=LAW&amp;n=299502&amp;date=30.10.2025&amp;dst=100044&amp;field=134" TargetMode = "External"/>
	<Relationship Id="rId42" Type="http://schemas.openxmlformats.org/officeDocument/2006/relationships/hyperlink" Target="https://login.consultant.ru/link/?req=doc&amp;base=LAW&amp;n=299502&amp;date=30.10.2025&amp;dst=100045&amp;field=134" TargetMode = "External"/>
	<Relationship Id="rId43" Type="http://schemas.openxmlformats.org/officeDocument/2006/relationships/hyperlink" Target="https://login.consultant.ru/link/?req=doc&amp;base=LAW&amp;n=278996&amp;date=30.10.2025&amp;dst=100018&amp;field=134" TargetMode = "External"/>
	<Relationship Id="rId44" Type="http://schemas.openxmlformats.org/officeDocument/2006/relationships/hyperlink" Target="https://login.consultant.ru/link/?req=doc&amp;base=LAW&amp;n=202507&amp;date=30.10.2025" TargetMode = "External"/>
	<Relationship Id="rId45" Type="http://schemas.openxmlformats.org/officeDocument/2006/relationships/hyperlink" Target="https://login.consultant.ru/link/?req=doc&amp;base=LAW&amp;n=210825&amp;date=30.10.2025&amp;dst=100007&amp;field=134" TargetMode = "External"/>
	<Relationship Id="rId46" Type="http://schemas.openxmlformats.org/officeDocument/2006/relationships/hyperlink" Target="https://login.consultant.ru/link/?req=doc&amp;base=LAW&amp;n=210825&amp;date=30.10.2025&amp;dst=100011&amp;field=134" TargetMode = "External"/>
	<Relationship Id="rId47" Type="http://schemas.openxmlformats.org/officeDocument/2006/relationships/hyperlink" Target="https://login.consultant.ru/link/?req=doc&amp;base=LAW&amp;n=310172&amp;date=30.10.2025&amp;dst=100043&amp;field=134" TargetMode = "External"/>
	<Relationship Id="rId48" Type="http://schemas.openxmlformats.org/officeDocument/2006/relationships/hyperlink" Target="https://login.consultant.ru/link/?req=doc&amp;base=LAW&amp;n=310172&amp;date=30.10.2025&amp;dst=100047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19.12.2018 N 728
(ред. от 31.12.2022)
"О некоторых вопросах Министерства Российской Федерации по делам гражданской обороны, чрезвычайным ситуациям и ликвидации последствий стихийных бедствий"</dc:title>
  <dcterms:created xsi:type="dcterms:W3CDTF">2025-10-30T08:22:51Z</dcterms:created>
</cp:coreProperties>
</file>